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41E" w:rsidRPr="005C71CC" w:rsidRDefault="00BE541E" w:rsidP="004A5890">
      <w:pPr>
        <w:rPr>
          <w:sz w:val="22"/>
          <w:szCs w:val="22"/>
        </w:rPr>
      </w:pPr>
      <w:r w:rsidRPr="005C71CC">
        <w:rPr>
          <w:b/>
          <w:sz w:val="22"/>
          <w:szCs w:val="22"/>
        </w:rPr>
        <w:t xml:space="preserve">Instructor: </w:t>
      </w:r>
    </w:p>
    <w:p w:rsidR="00776A22" w:rsidRPr="005C71CC" w:rsidRDefault="00BE541E" w:rsidP="00776A22">
      <w:pPr>
        <w:rPr>
          <w:sz w:val="22"/>
          <w:szCs w:val="22"/>
        </w:rPr>
      </w:pPr>
      <w:r w:rsidRPr="005C71CC">
        <w:rPr>
          <w:sz w:val="22"/>
          <w:szCs w:val="22"/>
        </w:rPr>
        <w:t>Dave Onufrock</w:t>
      </w:r>
      <w:r w:rsidR="00776A22" w:rsidRPr="005C71CC">
        <w:rPr>
          <w:sz w:val="22"/>
          <w:szCs w:val="22"/>
        </w:rPr>
        <w:t xml:space="preserve"> (</w:t>
      </w:r>
      <w:hyperlink r:id="rId7" w:history="1">
        <w:r w:rsidR="00776A22" w:rsidRPr="005C71CC">
          <w:rPr>
            <w:rStyle w:val="Hyperlink"/>
            <w:sz w:val="22"/>
            <w:szCs w:val="22"/>
          </w:rPr>
          <w:t>onufrock@uic.edu</w:t>
        </w:r>
      </w:hyperlink>
      <w:r w:rsidR="00776A22" w:rsidRPr="005C71CC">
        <w:rPr>
          <w:sz w:val="22"/>
          <w:szCs w:val="22"/>
        </w:rPr>
        <w:t>)</w:t>
      </w:r>
    </w:p>
    <w:p w:rsidR="00776A22" w:rsidRPr="005C71CC" w:rsidRDefault="00776A22" w:rsidP="004A5890">
      <w:pPr>
        <w:rPr>
          <w:sz w:val="22"/>
          <w:szCs w:val="22"/>
        </w:rPr>
      </w:pPr>
      <w:r w:rsidRPr="005C71CC">
        <w:rPr>
          <w:sz w:val="22"/>
          <w:szCs w:val="22"/>
        </w:rPr>
        <w:t>Curriculum Coordinator</w:t>
      </w:r>
    </w:p>
    <w:p w:rsidR="00776A22" w:rsidRPr="005C71CC" w:rsidRDefault="00BE541E" w:rsidP="004A5890">
      <w:pPr>
        <w:rPr>
          <w:sz w:val="22"/>
          <w:szCs w:val="22"/>
        </w:rPr>
      </w:pPr>
      <w:r w:rsidRPr="005C71CC">
        <w:rPr>
          <w:sz w:val="22"/>
          <w:szCs w:val="22"/>
        </w:rPr>
        <w:t xml:space="preserve">Tutorium in Intensive English at the </w:t>
      </w:r>
      <w:r w:rsidR="006F2F55">
        <w:rPr>
          <w:sz w:val="22"/>
          <w:szCs w:val="22"/>
        </w:rPr>
        <w:t>University of Illinois-Chicago (</w:t>
      </w:r>
      <w:hyperlink r:id="rId8" w:history="1">
        <w:r w:rsidR="006F2F55" w:rsidRPr="00E811A8">
          <w:rPr>
            <w:rStyle w:val="Hyperlink"/>
            <w:sz w:val="22"/>
            <w:szCs w:val="22"/>
          </w:rPr>
          <w:t>https://tie.uic.edu/</w:t>
        </w:r>
      </w:hyperlink>
      <w:r w:rsidR="006F2F55">
        <w:rPr>
          <w:sz w:val="22"/>
          <w:szCs w:val="22"/>
        </w:rPr>
        <w:t xml:space="preserve">) </w:t>
      </w:r>
    </w:p>
    <w:p w:rsidR="00BE541E" w:rsidRPr="005C71CC" w:rsidRDefault="00BE541E" w:rsidP="004A5890">
      <w:pPr>
        <w:rPr>
          <w:sz w:val="22"/>
          <w:szCs w:val="22"/>
        </w:rPr>
      </w:pPr>
    </w:p>
    <w:p w:rsidR="006A00F9" w:rsidRPr="005C71CC" w:rsidRDefault="00196094" w:rsidP="004A5890">
      <w:pPr>
        <w:rPr>
          <w:sz w:val="22"/>
          <w:szCs w:val="22"/>
        </w:rPr>
      </w:pPr>
      <w:r w:rsidRPr="005C71CC">
        <w:rPr>
          <w:b/>
          <w:sz w:val="22"/>
          <w:szCs w:val="22"/>
        </w:rPr>
        <w:t>Description:</w:t>
      </w:r>
    </w:p>
    <w:p w:rsidR="00071303" w:rsidRPr="005C71CC" w:rsidRDefault="00196094" w:rsidP="004A5890">
      <w:pPr>
        <w:rPr>
          <w:sz w:val="22"/>
          <w:szCs w:val="22"/>
        </w:rPr>
      </w:pPr>
      <w:r w:rsidRPr="005C71CC">
        <w:rPr>
          <w:sz w:val="22"/>
          <w:szCs w:val="22"/>
        </w:rPr>
        <w:t xml:space="preserve">Through </w:t>
      </w:r>
      <w:r w:rsidR="00071303" w:rsidRPr="005C71CC">
        <w:rPr>
          <w:sz w:val="22"/>
          <w:szCs w:val="22"/>
        </w:rPr>
        <w:t xml:space="preserve">classroom </w:t>
      </w:r>
      <w:r w:rsidRPr="005C71CC">
        <w:rPr>
          <w:sz w:val="22"/>
          <w:szCs w:val="22"/>
        </w:rPr>
        <w:t xml:space="preserve">interaction and study, this course </w:t>
      </w:r>
      <w:r w:rsidR="00071303" w:rsidRPr="005C71CC">
        <w:rPr>
          <w:sz w:val="22"/>
          <w:szCs w:val="22"/>
        </w:rPr>
        <w:t xml:space="preserve">is designed to give information, experience, and the skills development needed to prepare students more fully for successful engagement within an American classroom.  </w:t>
      </w:r>
    </w:p>
    <w:p w:rsidR="00196094" w:rsidRPr="005C71CC" w:rsidRDefault="00196094" w:rsidP="004A5890">
      <w:pPr>
        <w:rPr>
          <w:sz w:val="22"/>
          <w:szCs w:val="22"/>
        </w:rPr>
      </w:pPr>
    </w:p>
    <w:p w:rsidR="004A5890" w:rsidRPr="005C71CC" w:rsidRDefault="004A5890" w:rsidP="004A5890">
      <w:pPr>
        <w:rPr>
          <w:b/>
          <w:sz w:val="22"/>
          <w:szCs w:val="22"/>
        </w:rPr>
      </w:pPr>
      <w:r w:rsidRPr="005C71CC">
        <w:rPr>
          <w:b/>
          <w:sz w:val="22"/>
          <w:szCs w:val="22"/>
        </w:rPr>
        <w:t xml:space="preserve">Goals: </w:t>
      </w:r>
    </w:p>
    <w:p w:rsidR="00071303" w:rsidRPr="005C71CC" w:rsidRDefault="00071303" w:rsidP="00071303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5C71CC">
        <w:rPr>
          <w:sz w:val="22"/>
          <w:szCs w:val="22"/>
        </w:rPr>
        <w:t xml:space="preserve">to prepare you to successfully engage in an American university classroom </w:t>
      </w:r>
    </w:p>
    <w:p w:rsidR="00071303" w:rsidRPr="005C71CC" w:rsidRDefault="00071303" w:rsidP="00071303">
      <w:pPr>
        <w:rPr>
          <w:sz w:val="22"/>
          <w:szCs w:val="22"/>
        </w:rPr>
      </w:pPr>
    </w:p>
    <w:p w:rsidR="00071303" w:rsidRPr="005C71CC" w:rsidRDefault="00071303" w:rsidP="00071303">
      <w:pPr>
        <w:rPr>
          <w:b/>
          <w:sz w:val="22"/>
          <w:szCs w:val="22"/>
        </w:rPr>
      </w:pPr>
      <w:r w:rsidRPr="005C71CC">
        <w:rPr>
          <w:b/>
          <w:sz w:val="22"/>
          <w:szCs w:val="22"/>
        </w:rPr>
        <w:t>Learning outcome</w:t>
      </w:r>
      <w:r w:rsidR="000611BA" w:rsidRPr="005C71CC">
        <w:rPr>
          <w:b/>
          <w:sz w:val="22"/>
          <w:szCs w:val="22"/>
        </w:rPr>
        <w:t>s</w:t>
      </w:r>
      <w:r w:rsidRPr="005C71CC">
        <w:rPr>
          <w:b/>
          <w:sz w:val="22"/>
          <w:szCs w:val="22"/>
        </w:rPr>
        <w:t>:</w:t>
      </w:r>
    </w:p>
    <w:p w:rsidR="00071303" w:rsidRPr="005C71CC" w:rsidRDefault="00071303" w:rsidP="00071303">
      <w:pPr>
        <w:rPr>
          <w:sz w:val="22"/>
          <w:szCs w:val="22"/>
        </w:rPr>
      </w:pPr>
      <w:r w:rsidRPr="005C71CC">
        <w:rPr>
          <w:sz w:val="22"/>
          <w:szCs w:val="22"/>
        </w:rPr>
        <w:t>By the end of the course you should:</w:t>
      </w:r>
    </w:p>
    <w:p w:rsidR="00071303" w:rsidRPr="005C71CC" w:rsidRDefault="00071303" w:rsidP="00071303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5C71CC">
        <w:rPr>
          <w:sz w:val="22"/>
          <w:szCs w:val="22"/>
        </w:rPr>
        <w:t>Understand what to expect and what will be expected of you in an American</w:t>
      </w:r>
      <w:bookmarkStart w:id="0" w:name="_GoBack"/>
      <w:bookmarkEnd w:id="0"/>
      <w:r w:rsidRPr="005C71CC">
        <w:rPr>
          <w:sz w:val="22"/>
          <w:szCs w:val="22"/>
        </w:rPr>
        <w:t xml:space="preserve"> classroom </w:t>
      </w:r>
    </w:p>
    <w:p w:rsidR="00135134" w:rsidRPr="005C71CC" w:rsidRDefault="00135134" w:rsidP="00071303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5C71CC">
        <w:rPr>
          <w:sz w:val="22"/>
          <w:szCs w:val="22"/>
        </w:rPr>
        <w:t>be better prepared</w:t>
      </w:r>
      <w:r w:rsidR="006760CC">
        <w:rPr>
          <w:sz w:val="22"/>
          <w:szCs w:val="22"/>
        </w:rPr>
        <w:t xml:space="preserve"> for</w:t>
      </w:r>
      <w:r w:rsidRPr="005C71CC">
        <w:rPr>
          <w:sz w:val="22"/>
          <w:szCs w:val="22"/>
        </w:rPr>
        <w:t xml:space="preserve"> the acad</w:t>
      </w:r>
      <w:r w:rsidR="000611BA" w:rsidRPr="005C71CC">
        <w:rPr>
          <w:sz w:val="22"/>
          <w:szCs w:val="22"/>
        </w:rPr>
        <w:t xml:space="preserve">emic rigors of reading, writing, </w:t>
      </w:r>
      <w:r w:rsidRPr="005C71CC">
        <w:rPr>
          <w:sz w:val="22"/>
          <w:szCs w:val="22"/>
        </w:rPr>
        <w:t xml:space="preserve">listening and speaking </w:t>
      </w:r>
      <w:r w:rsidR="006760CC">
        <w:rPr>
          <w:sz w:val="22"/>
          <w:szCs w:val="22"/>
        </w:rPr>
        <w:t>in English with</w:t>
      </w:r>
      <w:r w:rsidRPr="005C71CC">
        <w:rPr>
          <w:sz w:val="22"/>
          <w:szCs w:val="22"/>
        </w:rPr>
        <w:t>in an American university</w:t>
      </w:r>
    </w:p>
    <w:p w:rsidR="00071303" w:rsidRPr="005C71CC" w:rsidRDefault="00071303" w:rsidP="00071303">
      <w:pPr>
        <w:rPr>
          <w:sz w:val="22"/>
          <w:szCs w:val="22"/>
        </w:rPr>
      </w:pPr>
    </w:p>
    <w:p w:rsidR="00071303" w:rsidRPr="005C71CC" w:rsidRDefault="00071303" w:rsidP="00071303">
      <w:pPr>
        <w:rPr>
          <w:b/>
          <w:sz w:val="22"/>
          <w:szCs w:val="22"/>
        </w:rPr>
      </w:pPr>
      <w:r w:rsidRPr="005C71CC">
        <w:rPr>
          <w:b/>
          <w:sz w:val="22"/>
          <w:szCs w:val="22"/>
        </w:rPr>
        <w:t>Course Objectives:</w:t>
      </w:r>
    </w:p>
    <w:p w:rsidR="00071303" w:rsidRPr="005C71CC" w:rsidRDefault="00071303" w:rsidP="00071303">
      <w:pPr>
        <w:rPr>
          <w:sz w:val="22"/>
          <w:szCs w:val="22"/>
        </w:rPr>
      </w:pPr>
      <w:r w:rsidRPr="005C71CC">
        <w:rPr>
          <w:sz w:val="22"/>
          <w:szCs w:val="22"/>
        </w:rPr>
        <w:t>Through materials and intentionally</w:t>
      </w:r>
      <w:r w:rsidR="00693DC1" w:rsidRPr="005C71CC">
        <w:rPr>
          <w:sz w:val="22"/>
          <w:szCs w:val="22"/>
        </w:rPr>
        <w:t>-</w:t>
      </w:r>
      <w:r w:rsidRPr="005C71CC">
        <w:rPr>
          <w:sz w:val="22"/>
          <w:szCs w:val="22"/>
        </w:rPr>
        <w:t xml:space="preserve">designed classroom interaction, you will </w:t>
      </w:r>
    </w:p>
    <w:p w:rsidR="00071303" w:rsidRPr="005C71CC" w:rsidRDefault="00071303" w:rsidP="00071303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5C71CC">
        <w:rPr>
          <w:sz w:val="22"/>
          <w:szCs w:val="22"/>
        </w:rPr>
        <w:t>prepare for successful interaction in your U.S. study experience</w:t>
      </w:r>
    </w:p>
    <w:p w:rsidR="00071303" w:rsidRPr="005C71CC" w:rsidRDefault="00071303" w:rsidP="00071303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5C71CC">
        <w:rPr>
          <w:sz w:val="22"/>
          <w:szCs w:val="22"/>
        </w:rPr>
        <w:t xml:space="preserve">further develop your skills in </w:t>
      </w:r>
    </w:p>
    <w:p w:rsidR="00776A22" w:rsidRPr="005C71CC" w:rsidRDefault="00776A22" w:rsidP="00071303">
      <w:pPr>
        <w:pStyle w:val="ListParagraph"/>
        <w:numPr>
          <w:ilvl w:val="1"/>
          <w:numId w:val="8"/>
        </w:numPr>
        <w:rPr>
          <w:sz w:val="22"/>
          <w:szCs w:val="22"/>
        </w:rPr>
        <w:sectPr w:rsidR="00776A22" w:rsidRPr="005C71CC">
          <w:headerReference w:type="default" r:id="rId9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:rsidR="00071303" w:rsidRPr="005C71CC" w:rsidRDefault="00071303" w:rsidP="00071303">
      <w:pPr>
        <w:pStyle w:val="ListParagraph"/>
        <w:numPr>
          <w:ilvl w:val="1"/>
          <w:numId w:val="8"/>
        </w:numPr>
        <w:rPr>
          <w:sz w:val="22"/>
          <w:szCs w:val="22"/>
        </w:rPr>
      </w:pPr>
      <w:r w:rsidRPr="005C71CC">
        <w:rPr>
          <w:sz w:val="22"/>
          <w:szCs w:val="22"/>
        </w:rPr>
        <w:t xml:space="preserve">critical thinking </w:t>
      </w:r>
    </w:p>
    <w:p w:rsidR="00172E5F" w:rsidRPr="005C71CC" w:rsidRDefault="00172E5F" w:rsidP="00071303">
      <w:pPr>
        <w:pStyle w:val="ListParagraph"/>
        <w:numPr>
          <w:ilvl w:val="1"/>
          <w:numId w:val="8"/>
        </w:numPr>
        <w:rPr>
          <w:sz w:val="22"/>
          <w:szCs w:val="22"/>
        </w:rPr>
      </w:pPr>
      <w:r w:rsidRPr="005C71CC">
        <w:rPr>
          <w:sz w:val="22"/>
          <w:szCs w:val="22"/>
        </w:rPr>
        <w:t>reading</w:t>
      </w:r>
    </w:p>
    <w:p w:rsidR="00071303" w:rsidRPr="005C71CC" w:rsidRDefault="00172E5F" w:rsidP="00071303">
      <w:pPr>
        <w:pStyle w:val="ListParagraph"/>
        <w:numPr>
          <w:ilvl w:val="1"/>
          <w:numId w:val="8"/>
        </w:numPr>
        <w:rPr>
          <w:sz w:val="22"/>
          <w:szCs w:val="22"/>
        </w:rPr>
      </w:pPr>
      <w:r w:rsidRPr="005C71CC">
        <w:rPr>
          <w:sz w:val="22"/>
          <w:szCs w:val="22"/>
        </w:rPr>
        <w:t xml:space="preserve">academic writing </w:t>
      </w:r>
    </w:p>
    <w:p w:rsidR="00776A22" w:rsidRPr="005C71CC" w:rsidRDefault="00172E5F" w:rsidP="00071303">
      <w:pPr>
        <w:pStyle w:val="ListParagraph"/>
        <w:numPr>
          <w:ilvl w:val="1"/>
          <w:numId w:val="8"/>
        </w:numPr>
        <w:rPr>
          <w:sz w:val="22"/>
          <w:szCs w:val="22"/>
        </w:rPr>
        <w:sectPr w:rsidR="00776A22" w:rsidRPr="005C71CC" w:rsidSect="00776A2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5C71CC">
        <w:rPr>
          <w:sz w:val="22"/>
          <w:szCs w:val="22"/>
        </w:rPr>
        <w:t xml:space="preserve">professional and social </w:t>
      </w:r>
      <w:r w:rsidR="00776A22" w:rsidRPr="005C71CC">
        <w:rPr>
          <w:sz w:val="22"/>
          <w:szCs w:val="22"/>
        </w:rPr>
        <w:t>speaking</w:t>
      </w:r>
    </w:p>
    <w:p w:rsidR="00071303" w:rsidRPr="005C71CC" w:rsidRDefault="00071303" w:rsidP="00071303">
      <w:pPr>
        <w:rPr>
          <w:sz w:val="22"/>
          <w:szCs w:val="22"/>
        </w:rPr>
      </w:pPr>
    </w:p>
    <w:p w:rsidR="006A00F9" w:rsidRPr="005C71CC" w:rsidRDefault="00BC290E" w:rsidP="006A00F9">
      <w:pPr>
        <w:rPr>
          <w:sz w:val="22"/>
          <w:szCs w:val="22"/>
        </w:rPr>
      </w:pPr>
      <w:r w:rsidRPr="005C71CC">
        <w:rPr>
          <w:b/>
          <w:sz w:val="22"/>
          <w:szCs w:val="22"/>
        </w:rPr>
        <w:t>Methods</w:t>
      </w:r>
    </w:p>
    <w:p w:rsidR="006A00F9" w:rsidRPr="005C71CC" w:rsidRDefault="00DC021F" w:rsidP="006A00F9">
      <w:pPr>
        <w:rPr>
          <w:sz w:val="22"/>
          <w:szCs w:val="22"/>
        </w:rPr>
      </w:pPr>
      <w:r w:rsidRPr="005C71CC">
        <w:rPr>
          <w:sz w:val="22"/>
          <w:szCs w:val="22"/>
        </w:rPr>
        <w:t xml:space="preserve">You will practice listening, reading, </w:t>
      </w:r>
      <w:r w:rsidR="006A00F9" w:rsidRPr="005C71CC">
        <w:rPr>
          <w:sz w:val="22"/>
          <w:szCs w:val="22"/>
        </w:rPr>
        <w:t xml:space="preserve">speaking </w:t>
      </w:r>
      <w:r w:rsidRPr="005C71CC">
        <w:rPr>
          <w:sz w:val="22"/>
          <w:szCs w:val="22"/>
        </w:rPr>
        <w:t xml:space="preserve">and writing </w:t>
      </w:r>
      <w:r w:rsidR="006A00F9" w:rsidRPr="005C71CC">
        <w:rPr>
          <w:sz w:val="22"/>
          <w:szCs w:val="22"/>
        </w:rPr>
        <w:t xml:space="preserve">in class every day.  </w:t>
      </w:r>
      <w:r w:rsidRPr="005C71CC">
        <w:rPr>
          <w:sz w:val="22"/>
          <w:szCs w:val="22"/>
        </w:rPr>
        <w:t xml:space="preserve">Use this opportunity to expand your </w:t>
      </w:r>
      <w:r w:rsidR="00071303" w:rsidRPr="005C71CC">
        <w:rPr>
          <w:sz w:val="22"/>
          <w:szCs w:val="22"/>
        </w:rPr>
        <w:t>English</w:t>
      </w:r>
      <w:r w:rsidRPr="005C71CC">
        <w:rPr>
          <w:sz w:val="22"/>
          <w:szCs w:val="22"/>
        </w:rPr>
        <w:t xml:space="preserve"> skills as you engage with new classmates and various written and oral materials.  </w:t>
      </w:r>
    </w:p>
    <w:p w:rsidR="006A00F9" w:rsidRPr="005C71CC" w:rsidRDefault="006A00F9" w:rsidP="006A00F9">
      <w:pPr>
        <w:rPr>
          <w:sz w:val="22"/>
          <w:szCs w:val="22"/>
        </w:rPr>
      </w:pPr>
    </w:p>
    <w:p w:rsidR="006A00F9" w:rsidRPr="005C71CC" w:rsidRDefault="00776A22" w:rsidP="006A00F9">
      <w:pPr>
        <w:rPr>
          <w:rFonts w:cs="Arial"/>
          <w:b/>
          <w:bCs/>
          <w:sz w:val="22"/>
          <w:szCs w:val="22"/>
        </w:rPr>
      </w:pPr>
      <w:r w:rsidRPr="005C71CC">
        <w:rPr>
          <w:rFonts w:cs="Arial"/>
          <w:b/>
          <w:sz w:val="22"/>
          <w:szCs w:val="22"/>
        </w:rPr>
        <w:t>Course s</w:t>
      </w:r>
      <w:r w:rsidR="006A00F9" w:rsidRPr="005C71CC">
        <w:rPr>
          <w:rFonts w:cs="Arial"/>
          <w:b/>
          <w:sz w:val="22"/>
          <w:szCs w:val="22"/>
        </w:rPr>
        <w:t xml:space="preserve">chedule </w:t>
      </w:r>
    </w:p>
    <w:tbl>
      <w:tblPr>
        <w:tblpPr w:leftFromText="180" w:rightFromText="180" w:vertAnchor="text" w:horzAnchor="margin" w:tblpY="35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5"/>
        <w:gridCol w:w="8285"/>
      </w:tblGrid>
      <w:tr w:rsidR="006A00F9" w:rsidRPr="005C71CC" w:rsidTr="00776A22">
        <w:trPr>
          <w:trHeight w:val="359"/>
        </w:trPr>
        <w:tc>
          <w:tcPr>
            <w:tcW w:w="1795" w:type="dxa"/>
            <w:shd w:val="pct20" w:color="auto" w:fill="auto"/>
          </w:tcPr>
          <w:p w:rsidR="006A00F9" w:rsidRPr="005C71CC" w:rsidRDefault="006A00F9" w:rsidP="00776A2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285" w:type="dxa"/>
            <w:shd w:val="pct20" w:color="auto" w:fill="auto"/>
          </w:tcPr>
          <w:p w:rsidR="006A00F9" w:rsidRPr="005C71CC" w:rsidRDefault="006A00F9" w:rsidP="00BC290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C71CC">
              <w:rPr>
                <w:rFonts w:cs="Arial"/>
                <w:b/>
                <w:bCs/>
                <w:sz w:val="22"/>
                <w:szCs w:val="22"/>
              </w:rPr>
              <w:t xml:space="preserve">Class Activities </w:t>
            </w:r>
          </w:p>
        </w:tc>
      </w:tr>
      <w:tr w:rsidR="006A00F9" w:rsidRPr="005C71CC" w:rsidTr="00776A22">
        <w:trPr>
          <w:trHeight w:val="190"/>
        </w:trPr>
        <w:tc>
          <w:tcPr>
            <w:tcW w:w="1795" w:type="dxa"/>
          </w:tcPr>
          <w:p w:rsidR="006A00F9" w:rsidRPr="005C71CC" w:rsidRDefault="006A00F9" w:rsidP="00776A2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C71CC">
              <w:rPr>
                <w:rFonts w:cs="Arial"/>
                <w:b/>
                <w:sz w:val="22"/>
                <w:szCs w:val="22"/>
              </w:rPr>
              <w:t>Monday</w:t>
            </w:r>
          </w:p>
        </w:tc>
        <w:tc>
          <w:tcPr>
            <w:tcW w:w="8285" w:type="dxa"/>
          </w:tcPr>
          <w:p w:rsidR="00BC290E" w:rsidRPr="005C71CC" w:rsidRDefault="00BC290E" w:rsidP="00BC290E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5C71CC">
              <w:rPr>
                <w:rFonts w:cs="Arial"/>
                <w:sz w:val="22"/>
                <w:szCs w:val="22"/>
              </w:rPr>
              <w:t>Class Introductions</w:t>
            </w:r>
          </w:p>
          <w:p w:rsidR="00E54EA4" w:rsidRPr="005C71CC" w:rsidRDefault="00E54EA4" w:rsidP="00BC290E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5C71CC">
              <w:rPr>
                <w:rFonts w:cs="Arial"/>
                <w:sz w:val="22"/>
                <w:szCs w:val="22"/>
              </w:rPr>
              <w:t>An introduction to the American classroom</w:t>
            </w:r>
          </w:p>
          <w:p w:rsidR="00BC290E" w:rsidRPr="005C71CC" w:rsidRDefault="00172E5F" w:rsidP="001C304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5C71CC">
              <w:rPr>
                <w:sz w:val="22"/>
                <w:szCs w:val="22"/>
              </w:rPr>
              <w:t>Practicing good r</w:t>
            </w:r>
            <w:r w:rsidR="00BC290E" w:rsidRPr="005C71CC">
              <w:rPr>
                <w:sz w:val="22"/>
                <w:szCs w:val="22"/>
              </w:rPr>
              <w:t>eading strategies</w:t>
            </w:r>
          </w:p>
          <w:p w:rsidR="006A00F9" w:rsidRPr="005C71CC" w:rsidRDefault="00172E5F" w:rsidP="00172E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5C71CC">
              <w:rPr>
                <w:sz w:val="22"/>
                <w:szCs w:val="22"/>
              </w:rPr>
              <w:t xml:space="preserve">Academic Writing: Developing self-assessment skills </w:t>
            </w:r>
            <w:r w:rsidR="00252D3A" w:rsidRPr="005C71CC">
              <w:rPr>
                <w:sz w:val="22"/>
                <w:szCs w:val="22"/>
              </w:rPr>
              <w:t>and a focus on accuracy</w:t>
            </w:r>
          </w:p>
        </w:tc>
      </w:tr>
      <w:tr w:rsidR="006A00F9" w:rsidRPr="005C71CC" w:rsidTr="00776A22">
        <w:trPr>
          <w:trHeight w:val="190"/>
        </w:trPr>
        <w:tc>
          <w:tcPr>
            <w:tcW w:w="1795" w:type="dxa"/>
          </w:tcPr>
          <w:p w:rsidR="006A00F9" w:rsidRPr="005C71CC" w:rsidRDefault="006A00F9" w:rsidP="00776A2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C71CC">
              <w:rPr>
                <w:rFonts w:cs="Arial"/>
                <w:b/>
                <w:sz w:val="22"/>
                <w:szCs w:val="22"/>
              </w:rPr>
              <w:t>Tuesday</w:t>
            </w:r>
          </w:p>
        </w:tc>
        <w:tc>
          <w:tcPr>
            <w:tcW w:w="8285" w:type="dxa"/>
          </w:tcPr>
          <w:p w:rsidR="00172E5F" w:rsidRPr="005C71CC" w:rsidRDefault="00172E5F" w:rsidP="00172E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5C71CC">
              <w:rPr>
                <w:sz w:val="22"/>
                <w:szCs w:val="22"/>
              </w:rPr>
              <w:t>Focus on oral communications with Americans</w:t>
            </w:r>
          </w:p>
          <w:p w:rsidR="006A00F9" w:rsidRPr="005C71CC" w:rsidRDefault="00172E5F" w:rsidP="00252D3A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5C71CC">
              <w:rPr>
                <w:sz w:val="22"/>
                <w:szCs w:val="22"/>
              </w:rPr>
              <w:t>Academic Writing:</w:t>
            </w:r>
            <w:r w:rsidR="00252D3A" w:rsidRPr="005C71CC">
              <w:rPr>
                <w:sz w:val="22"/>
                <w:szCs w:val="22"/>
              </w:rPr>
              <w:t xml:space="preserve"> Focus on accuracy </w:t>
            </w:r>
            <w:r w:rsidR="00710FB8" w:rsidRPr="005C71CC">
              <w:rPr>
                <w:sz w:val="22"/>
                <w:szCs w:val="22"/>
              </w:rPr>
              <w:t>and self-assessment</w:t>
            </w:r>
          </w:p>
        </w:tc>
      </w:tr>
      <w:tr w:rsidR="00172E5F" w:rsidRPr="005C71CC" w:rsidTr="00776A22">
        <w:trPr>
          <w:trHeight w:val="190"/>
        </w:trPr>
        <w:tc>
          <w:tcPr>
            <w:tcW w:w="1795" w:type="dxa"/>
          </w:tcPr>
          <w:p w:rsidR="00172E5F" w:rsidRPr="005C71CC" w:rsidRDefault="00172E5F" w:rsidP="00172E5F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C71CC">
              <w:rPr>
                <w:rFonts w:cs="Arial"/>
                <w:b/>
                <w:sz w:val="22"/>
                <w:szCs w:val="22"/>
              </w:rPr>
              <w:t>Wednesday</w:t>
            </w:r>
          </w:p>
        </w:tc>
        <w:tc>
          <w:tcPr>
            <w:tcW w:w="8285" w:type="dxa"/>
          </w:tcPr>
          <w:p w:rsidR="00252D3A" w:rsidRPr="005C71CC" w:rsidRDefault="00172E5F" w:rsidP="00172E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5C71CC">
              <w:rPr>
                <w:sz w:val="22"/>
                <w:szCs w:val="22"/>
              </w:rPr>
              <w:t>Critical thinking</w:t>
            </w:r>
            <w:r w:rsidR="00794B98">
              <w:rPr>
                <w:sz w:val="22"/>
                <w:szCs w:val="22"/>
              </w:rPr>
              <w:t xml:space="preserve"> &amp;</w:t>
            </w:r>
            <w:r w:rsidR="00794B98" w:rsidRPr="005C71CC">
              <w:rPr>
                <w:sz w:val="22"/>
                <w:szCs w:val="22"/>
              </w:rPr>
              <w:t xml:space="preserve"> </w:t>
            </w:r>
            <w:r w:rsidR="00794B98">
              <w:rPr>
                <w:sz w:val="22"/>
                <w:szCs w:val="22"/>
              </w:rPr>
              <w:t>oral communication</w:t>
            </w:r>
            <w:r w:rsidRPr="005C71CC">
              <w:rPr>
                <w:sz w:val="22"/>
                <w:szCs w:val="22"/>
              </w:rPr>
              <w:t xml:space="preserve">: An introduction to debate </w:t>
            </w:r>
            <w:r w:rsidR="00252D3A" w:rsidRPr="005C71CC">
              <w:rPr>
                <w:sz w:val="22"/>
                <w:szCs w:val="22"/>
              </w:rPr>
              <w:t xml:space="preserve">&amp; </w:t>
            </w:r>
            <w:r w:rsidR="005C71CC" w:rsidRPr="005C71CC">
              <w:rPr>
                <w:sz w:val="22"/>
                <w:szCs w:val="22"/>
              </w:rPr>
              <w:t>negotiation</w:t>
            </w:r>
          </w:p>
          <w:p w:rsidR="00172E5F" w:rsidRPr="005C71CC" w:rsidRDefault="00710FB8" w:rsidP="00172E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5C71CC">
              <w:rPr>
                <w:sz w:val="22"/>
                <w:szCs w:val="22"/>
              </w:rPr>
              <w:t xml:space="preserve">Academic Writing: Focus on accuracy and self-assessment </w:t>
            </w:r>
          </w:p>
        </w:tc>
      </w:tr>
      <w:tr w:rsidR="00172E5F" w:rsidRPr="005C71CC" w:rsidTr="00776A22">
        <w:trPr>
          <w:trHeight w:val="190"/>
        </w:trPr>
        <w:tc>
          <w:tcPr>
            <w:tcW w:w="1795" w:type="dxa"/>
          </w:tcPr>
          <w:p w:rsidR="00172E5F" w:rsidRPr="005C71CC" w:rsidRDefault="00172E5F" w:rsidP="00172E5F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C71CC">
              <w:rPr>
                <w:rFonts w:cs="Arial"/>
                <w:b/>
                <w:sz w:val="22"/>
                <w:szCs w:val="22"/>
              </w:rPr>
              <w:t>Thursday</w:t>
            </w:r>
          </w:p>
        </w:tc>
        <w:tc>
          <w:tcPr>
            <w:tcW w:w="8285" w:type="dxa"/>
          </w:tcPr>
          <w:p w:rsidR="00172E5F" w:rsidRPr="005C71CC" w:rsidRDefault="00252D3A" w:rsidP="00172E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5C71CC">
              <w:rPr>
                <w:sz w:val="22"/>
                <w:szCs w:val="22"/>
              </w:rPr>
              <w:t xml:space="preserve">Critical thinking through </w:t>
            </w:r>
            <w:r w:rsidR="00172E5F" w:rsidRPr="005C71CC">
              <w:rPr>
                <w:sz w:val="22"/>
                <w:szCs w:val="22"/>
              </w:rPr>
              <w:t>paraphrasing</w:t>
            </w:r>
          </w:p>
          <w:p w:rsidR="00172E5F" w:rsidRPr="005C71CC" w:rsidRDefault="00710FB8" w:rsidP="00BC290E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5C71CC">
              <w:rPr>
                <w:sz w:val="22"/>
                <w:szCs w:val="22"/>
              </w:rPr>
              <w:t>Academic Writing: Focus on accuracy and self-assessment</w:t>
            </w:r>
          </w:p>
        </w:tc>
      </w:tr>
    </w:tbl>
    <w:p w:rsidR="006A00F9" w:rsidRPr="005C71CC" w:rsidRDefault="006A00F9" w:rsidP="00776A22">
      <w:pPr>
        <w:rPr>
          <w:color w:val="FF0000"/>
          <w:sz w:val="22"/>
          <w:szCs w:val="22"/>
        </w:rPr>
      </w:pPr>
    </w:p>
    <w:sectPr w:rsidR="006A00F9" w:rsidRPr="005C71CC" w:rsidSect="00776A22"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125" w:rsidRDefault="00335125">
      <w:r>
        <w:separator/>
      </w:r>
    </w:p>
  </w:endnote>
  <w:endnote w:type="continuationSeparator" w:id="0">
    <w:p w:rsidR="00335125" w:rsidRDefault="00335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125" w:rsidRDefault="00335125">
      <w:r>
        <w:separator/>
      </w:r>
    </w:p>
  </w:footnote>
  <w:footnote w:type="continuationSeparator" w:id="0">
    <w:p w:rsidR="00335125" w:rsidRDefault="00335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54F" w:rsidRPr="00D0454F" w:rsidRDefault="00DE7371" w:rsidP="00D0454F">
    <w:pPr>
      <w:jc w:val="center"/>
      <w:rPr>
        <w:b/>
      </w:rPr>
    </w:pPr>
    <w:r w:rsidRPr="00196094">
      <w:rPr>
        <w:b/>
      </w:rPr>
      <w:t>Course Outline</w:t>
    </w:r>
    <w:r>
      <w:rPr>
        <w:b/>
      </w:rPr>
      <w:t xml:space="preserve"> -- </w:t>
    </w:r>
    <w:r w:rsidR="00C00983">
      <w:rPr>
        <w:b/>
      </w:rPr>
      <w:t>Comprehensive English: Academic Preparation</w:t>
    </w:r>
  </w:p>
  <w:p w:rsidR="00D0454F" w:rsidRPr="00D0454F" w:rsidRDefault="00D0454F" w:rsidP="00D0454F">
    <w:pPr>
      <w:pBdr>
        <w:bottom w:val="single" w:sz="4" w:space="1" w:color="auto"/>
      </w:pBdr>
      <w:jc w:val="center"/>
      <w:rPr>
        <w:b/>
      </w:rPr>
    </w:pPr>
    <w:r w:rsidRPr="00D0454F">
      <w:rPr>
        <w:b/>
      </w:rPr>
      <w:t>Capital University of Econ</w:t>
    </w:r>
    <w:r w:rsidR="003C408D">
      <w:rPr>
        <w:b/>
      </w:rPr>
      <w:t>omics and Business – Summer 2</w:t>
    </w:r>
    <w:r w:rsidR="00AE69D4">
      <w:rPr>
        <w:b/>
      </w:rPr>
      <w:t>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477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F7CB9"/>
    <w:multiLevelType w:val="hybridMultilevel"/>
    <w:tmpl w:val="30E4F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810A3"/>
    <w:multiLevelType w:val="hybridMultilevel"/>
    <w:tmpl w:val="C6DEA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7FA4"/>
    <w:multiLevelType w:val="hybridMultilevel"/>
    <w:tmpl w:val="36445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51817"/>
    <w:multiLevelType w:val="hybridMultilevel"/>
    <w:tmpl w:val="4E9AB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15C98"/>
    <w:multiLevelType w:val="hybridMultilevel"/>
    <w:tmpl w:val="1F961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60995"/>
    <w:multiLevelType w:val="hybridMultilevel"/>
    <w:tmpl w:val="9A567D72"/>
    <w:lvl w:ilvl="0" w:tplc="82E277D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E6F8E"/>
    <w:multiLevelType w:val="hybridMultilevel"/>
    <w:tmpl w:val="F064E0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24A63"/>
    <w:multiLevelType w:val="hybridMultilevel"/>
    <w:tmpl w:val="03226A7C"/>
    <w:lvl w:ilvl="0" w:tplc="82E277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attachedTemplate r:id="rId1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890"/>
    <w:rsid w:val="000611BA"/>
    <w:rsid w:val="00071303"/>
    <w:rsid w:val="000A62C2"/>
    <w:rsid w:val="00104C6C"/>
    <w:rsid w:val="00114CB8"/>
    <w:rsid w:val="00135134"/>
    <w:rsid w:val="0016018D"/>
    <w:rsid w:val="00172E5F"/>
    <w:rsid w:val="00196094"/>
    <w:rsid w:val="001C27B2"/>
    <w:rsid w:val="00252D3A"/>
    <w:rsid w:val="00281025"/>
    <w:rsid w:val="002E5E45"/>
    <w:rsid w:val="00335125"/>
    <w:rsid w:val="00361D29"/>
    <w:rsid w:val="003C408D"/>
    <w:rsid w:val="00442BF5"/>
    <w:rsid w:val="004A5890"/>
    <w:rsid w:val="004C60D4"/>
    <w:rsid w:val="004D432E"/>
    <w:rsid w:val="004F07C7"/>
    <w:rsid w:val="00570806"/>
    <w:rsid w:val="005825FD"/>
    <w:rsid w:val="00583740"/>
    <w:rsid w:val="00591C28"/>
    <w:rsid w:val="005A0FCE"/>
    <w:rsid w:val="005C71CC"/>
    <w:rsid w:val="0066611B"/>
    <w:rsid w:val="006760CC"/>
    <w:rsid w:val="00693DC1"/>
    <w:rsid w:val="006A00F9"/>
    <w:rsid w:val="006B3B22"/>
    <w:rsid w:val="006C40C4"/>
    <w:rsid w:val="006D6392"/>
    <w:rsid w:val="006F2F55"/>
    <w:rsid w:val="00710FB8"/>
    <w:rsid w:val="00725F2D"/>
    <w:rsid w:val="00776A22"/>
    <w:rsid w:val="00794B98"/>
    <w:rsid w:val="007D4AE7"/>
    <w:rsid w:val="00836A6F"/>
    <w:rsid w:val="008802DA"/>
    <w:rsid w:val="008971E1"/>
    <w:rsid w:val="008B1D96"/>
    <w:rsid w:val="008F41D1"/>
    <w:rsid w:val="009C2779"/>
    <w:rsid w:val="009C3908"/>
    <w:rsid w:val="009C7D91"/>
    <w:rsid w:val="00A65A43"/>
    <w:rsid w:val="00A73EA8"/>
    <w:rsid w:val="00AE69D4"/>
    <w:rsid w:val="00B87E2C"/>
    <w:rsid w:val="00BC290E"/>
    <w:rsid w:val="00BE01FE"/>
    <w:rsid w:val="00BE541E"/>
    <w:rsid w:val="00C00983"/>
    <w:rsid w:val="00C36395"/>
    <w:rsid w:val="00CA62A2"/>
    <w:rsid w:val="00D0454F"/>
    <w:rsid w:val="00D232D1"/>
    <w:rsid w:val="00DC021F"/>
    <w:rsid w:val="00DE7371"/>
    <w:rsid w:val="00E54EA4"/>
    <w:rsid w:val="00F80648"/>
    <w:rsid w:val="00FF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6A1816C-F017-4814-903A-14664101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45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5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A00F9"/>
    <w:pPr>
      <w:keepNext/>
      <w:widowControl w:val="0"/>
      <w:tabs>
        <w:tab w:val="left" w:pos="-720"/>
      </w:tabs>
      <w:suppressAutoHyphens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454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FF288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A00F9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semiHidden/>
    <w:rsid w:val="006A00F9"/>
    <w:pPr>
      <w:widowControl w:val="0"/>
    </w:pPr>
    <w:rPr>
      <w:rFonts w:ascii="Courier New" w:hAnsi="Courier New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6A00F9"/>
    <w:rPr>
      <w:rFonts w:ascii="Courier New" w:hAnsi="Courier New"/>
      <w:sz w:val="24"/>
    </w:rPr>
  </w:style>
  <w:style w:type="character" w:styleId="Hyperlink">
    <w:name w:val="Hyperlink"/>
    <w:basedOn w:val="DefaultParagraphFont"/>
    <w:uiPriority w:val="99"/>
    <w:unhideWhenUsed/>
    <w:rsid w:val="00D0454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045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0454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0454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e.uic.ed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nufrock@uic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ufrock\Documents\Custom%20Office%20Templates\Dave'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Dave's</Template>
  <TotalTime>8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Illinois, Chicago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Onufrock</dc:creator>
  <cp:lastModifiedBy>Onufrock</cp:lastModifiedBy>
  <cp:revision>5</cp:revision>
  <cp:lastPrinted>2012-10-04T15:08:00Z</cp:lastPrinted>
  <dcterms:created xsi:type="dcterms:W3CDTF">2017-03-15T21:55:00Z</dcterms:created>
  <dcterms:modified xsi:type="dcterms:W3CDTF">2017-03-27T11:31:00Z</dcterms:modified>
</cp:coreProperties>
</file>